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75B8C" w14:textId="43EC6593" w:rsidR="000163E5" w:rsidRDefault="000163E5" w:rsidP="00212F99">
      <w:pPr>
        <w:pStyle w:val="Textoindependiente"/>
        <w:ind w:left="540"/>
        <w:jc w:val="center"/>
        <w:rPr>
          <w:rFonts w:ascii="Tahoma" w:hAnsi="Tahoma" w:cs="Tahoma"/>
          <w:b/>
          <w:sz w:val="28"/>
        </w:rPr>
      </w:pPr>
    </w:p>
    <w:p w14:paraId="06FFBA91" w14:textId="0A734326" w:rsidR="00FC3E31" w:rsidRDefault="00CD3457" w:rsidP="00212F99">
      <w:pPr>
        <w:pStyle w:val="Textoindependiente"/>
        <w:ind w:left="540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noProof/>
          <w:sz w:val="28"/>
        </w:rPr>
        <w:drawing>
          <wp:anchor distT="0" distB="0" distL="114300" distR="114300" simplePos="0" relativeHeight="251661824" behindDoc="0" locked="0" layoutInCell="1" allowOverlap="1" wp14:anchorId="3523E1BB" wp14:editId="2DF23AE5">
            <wp:simplePos x="0" y="0"/>
            <wp:positionH relativeFrom="column">
              <wp:posOffset>4545965</wp:posOffset>
            </wp:positionH>
            <wp:positionV relativeFrom="paragraph">
              <wp:posOffset>46990</wp:posOffset>
            </wp:positionV>
            <wp:extent cx="1165860" cy="889000"/>
            <wp:effectExtent l="0" t="0" r="0" b="0"/>
            <wp:wrapThrough wrapText="bothSides">
              <wp:wrapPolygon edited="0">
                <wp:start x="4941" y="2314"/>
                <wp:lineTo x="353" y="10646"/>
                <wp:lineTo x="353" y="14811"/>
                <wp:lineTo x="2118" y="17589"/>
                <wp:lineTo x="4941" y="18514"/>
                <wp:lineTo x="7059" y="18514"/>
                <wp:lineTo x="20118" y="12034"/>
                <wp:lineTo x="21176" y="10646"/>
                <wp:lineTo x="20118" y="8331"/>
                <wp:lineTo x="8118" y="2314"/>
                <wp:lineTo x="4941" y="2314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E31">
        <w:rPr>
          <w:rFonts w:ascii="Tahoma" w:hAnsi="Tahoma" w:cs="Tahoma"/>
          <w:b/>
          <w:noProof/>
          <w:sz w:val="28"/>
          <w:lang w:val="es-MX" w:eastAsia="es-MX"/>
        </w:rPr>
        <w:drawing>
          <wp:anchor distT="0" distB="0" distL="114300" distR="114300" simplePos="0" relativeHeight="251654656" behindDoc="0" locked="0" layoutInCell="1" allowOverlap="1" wp14:anchorId="35DEB03A" wp14:editId="477341BF">
            <wp:simplePos x="0" y="0"/>
            <wp:positionH relativeFrom="column">
              <wp:posOffset>320040</wp:posOffset>
            </wp:positionH>
            <wp:positionV relativeFrom="paragraph">
              <wp:posOffset>66040</wp:posOffset>
            </wp:positionV>
            <wp:extent cx="929005" cy="914400"/>
            <wp:effectExtent l="19050" t="0" r="4445" b="0"/>
            <wp:wrapNone/>
            <wp:docPr id="10" name="Imagen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0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A50E34" w14:textId="2DA768FB" w:rsidR="00FC3E31" w:rsidRDefault="00FC3E31" w:rsidP="00212F99">
      <w:pPr>
        <w:pStyle w:val="Textoindependiente"/>
        <w:ind w:left="540"/>
        <w:jc w:val="center"/>
        <w:rPr>
          <w:rFonts w:ascii="Tahoma" w:hAnsi="Tahoma" w:cs="Tahoma"/>
          <w:b/>
          <w:sz w:val="28"/>
        </w:rPr>
      </w:pPr>
    </w:p>
    <w:p w14:paraId="261EA198" w14:textId="3221F896" w:rsidR="00FC3E31" w:rsidRDefault="00FC3E31" w:rsidP="00212F99">
      <w:pPr>
        <w:pStyle w:val="Textoindependiente"/>
        <w:ind w:left="540"/>
        <w:jc w:val="center"/>
        <w:rPr>
          <w:rFonts w:ascii="Tahoma" w:hAnsi="Tahoma" w:cs="Tahoma"/>
          <w:b/>
          <w:sz w:val="28"/>
        </w:rPr>
      </w:pPr>
    </w:p>
    <w:p w14:paraId="002A0500" w14:textId="77777777" w:rsidR="00FC3E31" w:rsidRDefault="00FC3E31" w:rsidP="00212F99">
      <w:pPr>
        <w:pStyle w:val="Textoindependiente"/>
        <w:ind w:left="540"/>
        <w:jc w:val="center"/>
        <w:rPr>
          <w:rFonts w:ascii="Tahoma" w:hAnsi="Tahoma" w:cs="Tahoma"/>
          <w:b/>
          <w:sz w:val="28"/>
        </w:rPr>
      </w:pPr>
    </w:p>
    <w:p w14:paraId="670E7261" w14:textId="77777777" w:rsidR="0090345E" w:rsidRDefault="0090345E" w:rsidP="00212F99">
      <w:pPr>
        <w:pStyle w:val="Textoindependiente"/>
        <w:ind w:left="540"/>
        <w:jc w:val="center"/>
        <w:rPr>
          <w:rFonts w:ascii="Tahoma" w:hAnsi="Tahoma" w:cs="Tahoma"/>
          <w:b/>
          <w:sz w:val="28"/>
        </w:rPr>
      </w:pPr>
    </w:p>
    <w:tbl>
      <w:tblPr>
        <w:tblStyle w:val="Tablaconcuadrcula"/>
        <w:tblpPr w:leftFromText="141" w:rightFromText="141" w:vertAnchor="text" w:horzAnchor="margin" w:tblpX="-459" w:tblpY="-78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36"/>
        <w:gridCol w:w="2160"/>
        <w:gridCol w:w="3827"/>
      </w:tblGrid>
      <w:tr w:rsidR="00FC3E31" w:rsidRPr="00563C07" w14:paraId="6C80EE05" w14:textId="77777777" w:rsidTr="00AC450B">
        <w:tc>
          <w:tcPr>
            <w:tcW w:w="3936" w:type="dxa"/>
          </w:tcPr>
          <w:p w14:paraId="3046DD3A" w14:textId="77777777" w:rsidR="00FC3E31" w:rsidRPr="00FC3E31" w:rsidRDefault="00FC3E31" w:rsidP="00AC450B">
            <w:pPr>
              <w:pStyle w:val="Textoindependiente"/>
              <w:ind w:left="-142"/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FC3E31">
              <w:rPr>
                <w:rFonts w:cs="Arial"/>
                <w:bCs/>
                <w:sz w:val="28"/>
                <w:szCs w:val="28"/>
              </w:rPr>
              <w:t>Dirección General de Educación Secundaria Técnica</w:t>
            </w:r>
          </w:p>
          <w:p w14:paraId="29A1CC6B" w14:textId="77777777" w:rsidR="00FC3E31" w:rsidRPr="00D67477" w:rsidRDefault="00FC3E31" w:rsidP="00FC3E31">
            <w:pPr>
              <w:pStyle w:val="Textoindependiente2"/>
              <w:jc w:val="center"/>
              <w:rPr>
                <w:rFonts w:cs="Arial"/>
                <w:bCs/>
                <w:sz w:val="36"/>
                <w:szCs w:val="36"/>
              </w:rPr>
            </w:pPr>
          </w:p>
        </w:tc>
        <w:tc>
          <w:tcPr>
            <w:tcW w:w="2160" w:type="dxa"/>
          </w:tcPr>
          <w:p w14:paraId="3F2BF040" w14:textId="77777777" w:rsidR="00FC3E31" w:rsidRPr="00FC3E31" w:rsidRDefault="00FC3E31" w:rsidP="00FC3E31">
            <w:pPr>
              <w:pStyle w:val="Textoindependiente2"/>
              <w:jc w:val="center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14:paraId="5F2012DF" w14:textId="3C38E839" w:rsidR="00FC3E31" w:rsidRPr="00D67477" w:rsidRDefault="00FC3E31" w:rsidP="00FC3E31">
            <w:pPr>
              <w:pStyle w:val="Textoindependiente2"/>
              <w:jc w:val="center"/>
              <w:rPr>
                <w:rFonts w:cs="Arial"/>
                <w:bCs/>
                <w:sz w:val="36"/>
                <w:szCs w:val="36"/>
              </w:rPr>
            </w:pPr>
          </w:p>
        </w:tc>
      </w:tr>
    </w:tbl>
    <w:p w14:paraId="29381D12" w14:textId="77777777" w:rsidR="000163E5" w:rsidRDefault="000163E5">
      <w:pPr>
        <w:pStyle w:val="Textoindependiente2"/>
        <w:rPr>
          <w:sz w:val="24"/>
        </w:rPr>
      </w:pPr>
    </w:p>
    <w:p w14:paraId="68BFFAB4" w14:textId="592826A3" w:rsidR="000163E5" w:rsidRDefault="00543E22">
      <w:pPr>
        <w:pStyle w:val="Textoindependiente2"/>
        <w:jc w:val="right"/>
        <w:rPr>
          <w:rFonts w:ascii="Lucida Bright" w:hAnsi="Lucida Bright"/>
          <w:sz w:val="28"/>
        </w:rPr>
      </w:pPr>
      <w:r>
        <w:rPr>
          <w:rFonts w:ascii="Lucida Bright" w:hAnsi="Lucida Bright"/>
          <w:sz w:val="28"/>
        </w:rPr>
        <w:t>Ciudad de México, a</w:t>
      </w:r>
      <w:r w:rsidR="005D6EA0">
        <w:rPr>
          <w:rFonts w:ascii="Lucida Bright" w:hAnsi="Lucida Bright"/>
          <w:sz w:val="28"/>
        </w:rPr>
        <w:t xml:space="preserve"> </w:t>
      </w:r>
      <w:r w:rsidR="00442405">
        <w:rPr>
          <w:rFonts w:ascii="Lucida Bright" w:hAnsi="Lucida Bright"/>
          <w:sz w:val="28"/>
        </w:rPr>
        <w:t>__</w:t>
      </w:r>
      <w:r w:rsidR="00A254DF">
        <w:rPr>
          <w:rFonts w:ascii="Lucida Bright" w:hAnsi="Lucida Bright"/>
          <w:sz w:val="28"/>
        </w:rPr>
        <w:t xml:space="preserve"> de </w:t>
      </w:r>
      <w:r w:rsidR="00E800A2">
        <w:rPr>
          <w:rFonts w:ascii="Lucida Bright" w:hAnsi="Lucida Bright"/>
          <w:sz w:val="28"/>
        </w:rPr>
        <w:t>septiembre</w:t>
      </w:r>
      <w:r w:rsidR="006B266D">
        <w:rPr>
          <w:rFonts w:ascii="Lucida Bright" w:hAnsi="Lucida Bright"/>
          <w:sz w:val="28"/>
        </w:rPr>
        <w:t xml:space="preserve"> de 20</w:t>
      </w:r>
      <w:r w:rsidR="00442405">
        <w:rPr>
          <w:rFonts w:ascii="Lucida Bright" w:hAnsi="Lucida Bright"/>
          <w:sz w:val="28"/>
        </w:rPr>
        <w:t>2</w:t>
      </w:r>
      <w:r w:rsidR="00CD67A9">
        <w:rPr>
          <w:rFonts w:ascii="Lucida Bright" w:hAnsi="Lucida Bright"/>
          <w:sz w:val="28"/>
        </w:rPr>
        <w:t>3</w:t>
      </w:r>
    </w:p>
    <w:p w14:paraId="2801A9F4" w14:textId="77777777" w:rsidR="000163E5" w:rsidRDefault="000163E5">
      <w:pPr>
        <w:pStyle w:val="Textoindependiente2"/>
        <w:rPr>
          <w:rFonts w:ascii="Lucida Bright" w:hAnsi="Lucida Bright"/>
          <w:sz w:val="24"/>
        </w:rPr>
      </w:pPr>
    </w:p>
    <w:p w14:paraId="62E1B1F5" w14:textId="77777777" w:rsidR="000163E5" w:rsidRDefault="000163E5">
      <w:pPr>
        <w:pStyle w:val="Textoindependiente2"/>
        <w:rPr>
          <w:rFonts w:ascii="Lucida Calligraphy" w:hAnsi="Lucida Calligraphy"/>
          <w:sz w:val="24"/>
        </w:rPr>
      </w:pPr>
    </w:p>
    <w:p w14:paraId="0774E650" w14:textId="77777777" w:rsidR="000163E5" w:rsidRDefault="000163E5">
      <w:pPr>
        <w:pStyle w:val="Textoindependiente2"/>
        <w:rPr>
          <w:rFonts w:ascii="Lucida Calligraphy" w:hAnsi="Lucida Calligraphy"/>
          <w:sz w:val="24"/>
        </w:rPr>
      </w:pPr>
    </w:p>
    <w:p w14:paraId="2AB44A87" w14:textId="77777777" w:rsidR="000163E5" w:rsidRDefault="000163E5">
      <w:pPr>
        <w:pStyle w:val="Textoindependiente2"/>
        <w:rPr>
          <w:rFonts w:ascii="Lucida Calligraphy" w:hAnsi="Lucida Calligraphy"/>
          <w:sz w:val="24"/>
        </w:rPr>
      </w:pPr>
    </w:p>
    <w:p w14:paraId="619BF11C" w14:textId="77777777" w:rsidR="000163E5" w:rsidRPr="00543E22" w:rsidRDefault="000163E5" w:rsidP="00BB56C0">
      <w:pPr>
        <w:pStyle w:val="Textoindependiente2"/>
        <w:ind w:hanging="142"/>
        <w:jc w:val="center"/>
        <w:rPr>
          <w:rFonts w:ascii="Antique Olive Compact" w:hAnsi="Antique Olive Compact"/>
          <w:b/>
          <w:bCs/>
          <w:smallCaps/>
          <w:shadow/>
          <w:spacing w:val="100"/>
          <w:sz w:val="56"/>
          <w:szCs w:val="56"/>
        </w:rPr>
      </w:pPr>
      <w:r w:rsidRPr="00543E22">
        <w:rPr>
          <w:rFonts w:ascii="Antique Olive Compact" w:hAnsi="Antique Olive Compact"/>
          <w:b/>
          <w:bCs/>
          <w:smallCaps/>
          <w:shadow/>
          <w:spacing w:val="100"/>
          <w:sz w:val="56"/>
          <w:szCs w:val="56"/>
        </w:rPr>
        <w:t xml:space="preserve">Constancia </w:t>
      </w:r>
      <w:r w:rsidR="00FC3E31" w:rsidRPr="00543E22">
        <w:rPr>
          <w:rFonts w:ascii="Antique Olive Compact" w:hAnsi="Antique Olive Compact"/>
          <w:b/>
          <w:bCs/>
          <w:smallCaps/>
          <w:shadow/>
          <w:spacing w:val="100"/>
          <w:sz w:val="56"/>
          <w:szCs w:val="56"/>
        </w:rPr>
        <w:t xml:space="preserve">de </w:t>
      </w:r>
      <w:r w:rsidR="00BB56C0">
        <w:rPr>
          <w:rFonts w:ascii="Antique Olive Compact" w:hAnsi="Antique Olive Compact"/>
          <w:b/>
          <w:bCs/>
          <w:smallCaps/>
          <w:shadow/>
          <w:spacing w:val="100"/>
          <w:sz w:val="56"/>
          <w:szCs w:val="56"/>
        </w:rPr>
        <w:t>m</w:t>
      </w:r>
      <w:r w:rsidR="00FC3E31" w:rsidRPr="00543E22">
        <w:rPr>
          <w:rFonts w:ascii="Antique Olive Compact" w:hAnsi="Antique Olive Compact"/>
          <w:b/>
          <w:bCs/>
          <w:smallCaps/>
          <w:shadow/>
          <w:spacing w:val="100"/>
          <w:sz w:val="56"/>
          <w:szCs w:val="56"/>
        </w:rPr>
        <w:t>ayoría</w:t>
      </w:r>
    </w:p>
    <w:p w14:paraId="367DB7BB" w14:textId="77777777" w:rsidR="000163E5" w:rsidRDefault="000163E5">
      <w:pPr>
        <w:pStyle w:val="Textoindependiente2"/>
        <w:rPr>
          <w:rFonts w:ascii="Lucida Bright" w:hAnsi="Lucida Bright"/>
          <w:b/>
          <w:bCs/>
          <w:sz w:val="28"/>
        </w:rPr>
      </w:pPr>
    </w:p>
    <w:p w14:paraId="0FFE64BE" w14:textId="77777777" w:rsidR="000163E5" w:rsidRDefault="000163E5">
      <w:pPr>
        <w:pStyle w:val="Textoindependiente2"/>
        <w:jc w:val="center"/>
        <w:rPr>
          <w:rFonts w:ascii="Lucida Bright" w:hAnsi="Lucida Bright"/>
          <w:sz w:val="28"/>
        </w:rPr>
      </w:pPr>
    </w:p>
    <w:p w14:paraId="2D6B7E67" w14:textId="77777777" w:rsidR="000163E5" w:rsidRDefault="000163E5">
      <w:pPr>
        <w:pStyle w:val="Textoindependiente2"/>
        <w:jc w:val="center"/>
        <w:rPr>
          <w:rFonts w:ascii="Lucida Bright" w:hAnsi="Lucida Bright"/>
          <w:sz w:val="28"/>
        </w:rPr>
      </w:pPr>
      <w:r>
        <w:rPr>
          <w:rFonts w:ascii="Lucida Bright" w:hAnsi="Lucida Bright"/>
          <w:sz w:val="28"/>
        </w:rPr>
        <w:t>Se expide la presente a</w:t>
      </w:r>
      <w:r w:rsidR="00FC3E31">
        <w:rPr>
          <w:rFonts w:ascii="Lucida Bright" w:hAnsi="Lucida Bright"/>
          <w:sz w:val="28"/>
        </w:rPr>
        <w:t xml:space="preserve"> la planilla</w:t>
      </w:r>
      <w:r>
        <w:rPr>
          <w:rFonts w:ascii="Lucida Bright" w:hAnsi="Lucida Bright"/>
          <w:sz w:val="28"/>
        </w:rPr>
        <w:t xml:space="preserve">: </w:t>
      </w:r>
    </w:p>
    <w:p w14:paraId="0FDD03CC" w14:textId="77777777" w:rsidR="005F76BD" w:rsidRDefault="005F76BD">
      <w:pPr>
        <w:pStyle w:val="Textoindependiente2"/>
        <w:jc w:val="center"/>
        <w:rPr>
          <w:rFonts w:ascii="Lucida Bright" w:hAnsi="Lucida Bright"/>
          <w:sz w:val="28"/>
        </w:rPr>
      </w:pPr>
    </w:p>
    <w:p w14:paraId="2CE75C70" w14:textId="77777777" w:rsidR="00FC3E31" w:rsidRDefault="00FC3E31">
      <w:pPr>
        <w:pStyle w:val="Textoindependiente2"/>
        <w:jc w:val="center"/>
        <w:rPr>
          <w:rFonts w:ascii="Lucida Bright" w:hAnsi="Lucida Bright"/>
          <w:sz w:val="28"/>
        </w:rPr>
      </w:pPr>
    </w:p>
    <w:p w14:paraId="42D1F86C" w14:textId="77777777" w:rsidR="00FC3E31" w:rsidRPr="00F15F54" w:rsidRDefault="005D6EA0" w:rsidP="005D6EA0">
      <w:pPr>
        <w:pStyle w:val="Textoindependiente2"/>
        <w:jc w:val="center"/>
        <w:rPr>
          <w:rFonts w:ascii="Lucida Bright" w:hAnsi="Lucida Bright"/>
          <w:color w:val="FFFFFF" w:themeColor="background1"/>
          <w:sz w:val="28"/>
          <w:szCs w:val="28"/>
        </w:rPr>
      </w:pPr>
      <w:r w:rsidRPr="00F15F54">
        <w:rPr>
          <w:rFonts w:ascii="Lucida Bright" w:hAnsi="Lucida Bright"/>
          <w:color w:val="FFFFFF" w:themeColor="background1"/>
          <w:sz w:val="24"/>
        </w:rPr>
        <w:t xml:space="preserve"> </w:t>
      </w:r>
      <w:r w:rsidRPr="00F15F54">
        <w:rPr>
          <w:rFonts w:ascii="Lucida Bright" w:hAnsi="Lucida Bright"/>
          <w:color w:val="FFFFFF" w:themeColor="background1"/>
          <w:sz w:val="56"/>
          <w:szCs w:val="56"/>
        </w:rPr>
        <w:t>“SI”</w:t>
      </w:r>
      <w:r w:rsidRPr="00F15F54">
        <w:rPr>
          <w:rFonts w:ascii="Lucida Bright" w:hAnsi="Lucida Bright"/>
          <w:color w:val="FFFFFF" w:themeColor="background1"/>
          <w:sz w:val="28"/>
          <w:szCs w:val="28"/>
        </w:rPr>
        <w:t xml:space="preserve"> </w:t>
      </w:r>
    </w:p>
    <w:p w14:paraId="0C3428DF" w14:textId="77777777" w:rsidR="000163E5" w:rsidRDefault="000163E5" w:rsidP="0043284D">
      <w:pPr>
        <w:pStyle w:val="Textoindependiente2"/>
        <w:pBdr>
          <w:bottom w:val="single" w:sz="12" w:space="0" w:color="auto"/>
        </w:pBdr>
        <w:jc w:val="center"/>
        <w:rPr>
          <w:rFonts w:ascii="Lucida Bright" w:hAnsi="Lucida Bright"/>
          <w:sz w:val="24"/>
        </w:rPr>
      </w:pPr>
    </w:p>
    <w:p w14:paraId="48109A20" w14:textId="77777777" w:rsidR="00FC3E31" w:rsidRDefault="00FC3E31" w:rsidP="005D6EA0">
      <w:pPr>
        <w:pStyle w:val="Textoindependiente2"/>
        <w:jc w:val="center"/>
        <w:rPr>
          <w:rFonts w:ascii="Lucida Bright" w:hAnsi="Lucida Bright"/>
          <w:sz w:val="26"/>
          <w:szCs w:val="26"/>
        </w:rPr>
      </w:pPr>
      <w:r>
        <w:rPr>
          <w:rFonts w:ascii="Lucida Bright" w:hAnsi="Lucida Bright"/>
          <w:sz w:val="26"/>
          <w:szCs w:val="26"/>
        </w:rPr>
        <w:t>Por haber obtenido</w:t>
      </w:r>
      <w:r w:rsidR="000163E5" w:rsidRPr="00576D80">
        <w:rPr>
          <w:rFonts w:ascii="Lucida Bright" w:hAnsi="Lucida Bright"/>
          <w:sz w:val="26"/>
          <w:szCs w:val="26"/>
        </w:rPr>
        <w:t xml:space="preserve"> el mayor número de votos </w:t>
      </w:r>
      <w:r w:rsidR="00FC4D4B">
        <w:rPr>
          <w:rFonts w:ascii="Lucida Bright" w:hAnsi="Lucida Bright"/>
          <w:sz w:val="26"/>
          <w:szCs w:val="26"/>
        </w:rPr>
        <w:t>en la</w:t>
      </w:r>
    </w:p>
    <w:p w14:paraId="3FF5906C" w14:textId="7CCE4909" w:rsidR="000163E5" w:rsidRPr="00FC3E31" w:rsidRDefault="008F00E6" w:rsidP="005D6EA0">
      <w:pPr>
        <w:pStyle w:val="Textoindependiente2"/>
        <w:jc w:val="center"/>
        <w:rPr>
          <w:rFonts w:ascii="Lucida Bright" w:hAnsi="Lucida Bright"/>
          <w:b/>
          <w:sz w:val="26"/>
          <w:szCs w:val="26"/>
        </w:rPr>
      </w:pPr>
      <w:r>
        <w:rPr>
          <w:rFonts w:ascii="Lucida Bright" w:hAnsi="Lucida Bright"/>
          <w:sz w:val="26"/>
          <w:szCs w:val="26"/>
        </w:rPr>
        <w:t>elección estudiantil</w:t>
      </w:r>
      <w:r w:rsidR="005D6EA0">
        <w:rPr>
          <w:rFonts w:ascii="Lucida Bright" w:hAnsi="Lucida Bright"/>
          <w:sz w:val="26"/>
          <w:szCs w:val="26"/>
        </w:rPr>
        <w:t xml:space="preserve"> 20</w:t>
      </w:r>
      <w:r w:rsidR="00442405">
        <w:rPr>
          <w:rFonts w:ascii="Lucida Bright" w:hAnsi="Lucida Bright"/>
          <w:sz w:val="26"/>
          <w:szCs w:val="26"/>
        </w:rPr>
        <w:t>2</w:t>
      </w:r>
      <w:r w:rsidR="005A1443">
        <w:rPr>
          <w:rFonts w:ascii="Lucida Bright" w:hAnsi="Lucida Bright"/>
          <w:sz w:val="26"/>
          <w:szCs w:val="26"/>
        </w:rPr>
        <w:t>3</w:t>
      </w:r>
    </w:p>
    <w:p w14:paraId="4AB24E0F" w14:textId="77777777" w:rsidR="000163E5" w:rsidRPr="00FC3E31" w:rsidRDefault="000163E5">
      <w:pPr>
        <w:pStyle w:val="Textoindependiente2"/>
        <w:jc w:val="center"/>
        <w:rPr>
          <w:rFonts w:ascii="Lucida Bright" w:hAnsi="Lucida Bright"/>
          <w:b/>
          <w:sz w:val="28"/>
        </w:rPr>
      </w:pPr>
    </w:p>
    <w:p w14:paraId="35697296" w14:textId="77777777" w:rsidR="00622652" w:rsidRDefault="00622652">
      <w:pPr>
        <w:pStyle w:val="Textoindependiente2"/>
        <w:jc w:val="center"/>
        <w:rPr>
          <w:rFonts w:ascii="Lucida Bright" w:hAnsi="Lucida Bright"/>
          <w:b/>
          <w:bCs/>
          <w:sz w:val="28"/>
        </w:rPr>
      </w:pPr>
    </w:p>
    <w:p w14:paraId="295DB5DE" w14:textId="77777777" w:rsidR="006B2002" w:rsidRDefault="006B2002">
      <w:pPr>
        <w:pStyle w:val="Textoindependiente2"/>
        <w:jc w:val="center"/>
        <w:rPr>
          <w:rFonts w:ascii="Lucida Bright" w:hAnsi="Lucida Bright"/>
          <w:b/>
          <w:bCs/>
          <w:sz w:val="28"/>
        </w:rPr>
      </w:pPr>
    </w:p>
    <w:p w14:paraId="0B16C32B" w14:textId="77777777" w:rsidR="006B2002" w:rsidRDefault="006B2002">
      <w:pPr>
        <w:pStyle w:val="Textoindependiente2"/>
        <w:jc w:val="center"/>
        <w:rPr>
          <w:rFonts w:ascii="Lucida Bright" w:hAnsi="Lucida Bright"/>
          <w:b/>
          <w:bCs/>
          <w:sz w:val="28"/>
        </w:rPr>
      </w:pPr>
    </w:p>
    <w:p w14:paraId="034A00F9" w14:textId="77777777" w:rsidR="00622652" w:rsidRDefault="00622652">
      <w:pPr>
        <w:pStyle w:val="Textoindependiente2"/>
        <w:jc w:val="center"/>
        <w:rPr>
          <w:rFonts w:ascii="Lucida Bright" w:hAnsi="Lucida Bright"/>
          <w:b/>
          <w:bCs/>
          <w:sz w:val="28"/>
        </w:rPr>
      </w:pPr>
    </w:p>
    <w:p w14:paraId="4913F459" w14:textId="77777777" w:rsidR="00397520" w:rsidRDefault="00397520">
      <w:pPr>
        <w:pStyle w:val="Textoindependiente2"/>
        <w:jc w:val="center"/>
        <w:rPr>
          <w:rFonts w:ascii="Lucida Bright" w:hAnsi="Lucida Bright"/>
          <w:b/>
          <w:bCs/>
          <w:sz w:val="28"/>
        </w:rPr>
      </w:pPr>
    </w:p>
    <w:tbl>
      <w:tblPr>
        <w:tblStyle w:val="Tablaconcuadrcula"/>
        <w:tblW w:w="14334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6"/>
        <w:gridCol w:w="4768"/>
        <w:gridCol w:w="4490"/>
      </w:tblGrid>
      <w:tr w:rsidR="0030601D" w14:paraId="1062AD94" w14:textId="77777777" w:rsidTr="00FC3E31">
        <w:tc>
          <w:tcPr>
            <w:tcW w:w="5076" w:type="dxa"/>
          </w:tcPr>
          <w:p w14:paraId="1D91D467" w14:textId="77777777" w:rsidR="0030601D" w:rsidRPr="00D67477" w:rsidRDefault="00C16F1B" w:rsidP="00FC3E31">
            <w:pPr>
              <w:pStyle w:val="Textoindependiente2"/>
              <w:rPr>
                <w:rFonts w:ascii="Lucida Bright" w:hAnsi="Lucida Bright"/>
                <w:bCs/>
                <w:sz w:val="24"/>
                <w:szCs w:val="24"/>
              </w:rPr>
            </w:pPr>
            <w:r>
              <w:rPr>
                <w:rFonts w:ascii="Lucida Bright" w:hAnsi="Lucida Bright"/>
                <w:bCs/>
                <w:sz w:val="24"/>
                <w:szCs w:val="24"/>
              </w:rPr>
              <w:t xml:space="preserve">    </w:t>
            </w:r>
            <w:r w:rsidR="00FC3E31">
              <w:rPr>
                <w:rFonts w:ascii="Lucida Bright" w:hAnsi="Lucida Bright"/>
                <w:bCs/>
                <w:sz w:val="24"/>
                <w:szCs w:val="24"/>
              </w:rPr>
              <w:t>___________________________________</w:t>
            </w:r>
          </w:p>
        </w:tc>
        <w:tc>
          <w:tcPr>
            <w:tcW w:w="4768" w:type="dxa"/>
          </w:tcPr>
          <w:p w14:paraId="7E8E2445" w14:textId="77777777" w:rsidR="0030601D" w:rsidRPr="00D67477" w:rsidRDefault="00FC4D4B" w:rsidP="00FC4D4B">
            <w:pPr>
              <w:pStyle w:val="Textoindependiente2"/>
              <w:rPr>
                <w:rFonts w:ascii="Lucida Bright" w:hAnsi="Lucida Bright"/>
                <w:bCs/>
                <w:sz w:val="26"/>
                <w:szCs w:val="26"/>
              </w:rPr>
            </w:pPr>
            <w:r>
              <w:rPr>
                <w:rFonts w:ascii="Lucida Bright" w:hAnsi="Lucida Bright"/>
                <w:bCs/>
                <w:sz w:val="26"/>
                <w:szCs w:val="26"/>
              </w:rPr>
              <w:t xml:space="preserve">     </w:t>
            </w:r>
            <w:r w:rsidR="00C16F1B">
              <w:rPr>
                <w:rFonts w:ascii="Lucida Bright" w:hAnsi="Lucida Bright"/>
                <w:bCs/>
                <w:sz w:val="26"/>
                <w:szCs w:val="26"/>
              </w:rPr>
              <w:t>___________</w:t>
            </w:r>
            <w:r w:rsidR="00CF0485">
              <w:rPr>
                <w:rFonts w:ascii="Lucida Bright" w:hAnsi="Lucida Bright"/>
                <w:bCs/>
                <w:sz w:val="26"/>
                <w:szCs w:val="26"/>
              </w:rPr>
              <w:t>__</w:t>
            </w:r>
            <w:r w:rsidR="00C16F1B">
              <w:rPr>
                <w:rFonts w:ascii="Lucida Bright" w:hAnsi="Lucida Bright"/>
                <w:bCs/>
                <w:sz w:val="26"/>
                <w:szCs w:val="26"/>
              </w:rPr>
              <w:t>__________________</w:t>
            </w:r>
          </w:p>
        </w:tc>
        <w:tc>
          <w:tcPr>
            <w:tcW w:w="4490" w:type="dxa"/>
          </w:tcPr>
          <w:p w14:paraId="2E125564" w14:textId="77777777" w:rsidR="0030601D" w:rsidRPr="00D67477" w:rsidRDefault="0030601D" w:rsidP="009A58ED">
            <w:pPr>
              <w:pStyle w:val="Textoindependiente2"/>
              <w:jc w:val="center"/>
              <w:rPr>
                <w:rFonts w:ascii="Lucida Bright" w:hAnsi="Lucida Bright"/>
                <w:bCs/>
                <w:sz w:val="24"/>
                <w:szCs w:val="24"/>
              </w:rPr>
            </w:pPr>
            <w:r w:rsidRPr="00D67477">
              <w:rPr>
                <w:rFonts w:ascii="Lucida Bright" w:hAnsi="Lucida Bright"/>
                <w:bCs/>
                <w:sz w:val="24"/>
                <w:szCs w:val="24"/>
              </w:rPr>
              <w:t>ales</w:t>
            </w:r>
          </w:p>
        </w:tc>
      </w:tr>
      <w:tr w:rsidR="0030601D" w14:paraId="3E5BA7CA" w14:textId="77777777" w:rsidTr="00FC3E31">
        <w:trPr>
          <w:trHeight w:val="261"/>
        </w:trPr>
        <w:tc>
          <w:tcPr>
            <w:tcW w:w="5076" w:type="dxa"/>
          </w:tcPr>
          <w:p w14:paraId="34A9CED9" w14:textId="77777777" w:rsidR="0030601D" w:rsidRPr="00C16F1B" w:rsidRDefault="0045282A" w:rsidP="009A58ED">
            <w:pPr>
              <w:pStyle w:val="Textoindependiente2"/>
              <w:jc w:val="center"/>
              <w:rPr>
                <w:rFonts w:ascii="Lucida Bright" w:hAnsi="Lucida Bright"/>
                <w:bCs/>
                <w:sz w:val="26"/>
                <w:szCs w:val="26"/>
              </w:rPr>
            </w:pPr>
            <w:r w:rsidRPr="00FC3E31">
              <w:rPr>
                <w:rFonts w:cs="Arial"/>
                <w:bCs/>
                <w:sz w:val="28"/>
                <w:szCs w:val="28"/>
              </w:rPr>
              <w:t>Dirección General de Educación Secundaria Técnica</w:t>
            </w:r>
          </w:p>
        </w:tc>
        <w:tc>
          <w:tcPr>
            <w:tcW w:w="4768" w:type="dxa"/>
          </w:tcPr>
          <w:p w14:paraId="71712AA1" w14:textId="77777777" w:rsidR="0045282A" w:rsidRPr="00FC3E31" w:rsidRDefault="0045282A" w:rsidP="0045282A">
            <w:pPr>
              <w:pStyle w:val="Textoindependiente2"/>
              <w:jc w:val="center"/>
              <w:rPr>
                <w:rFonts w:cs="Arial"/>
                <w:bCs/>
                <w:sz w:val="28"/>
                <w:szCs w:val="28"/>
              </w:rPr>
            </w:pPr>
            <w:r w:rsidRPr="00FC3E31">
              <w:rPr>
                <w:rFonts w:cs="Arial"/>
                <w:bCs/>
                <w:sz w:val="28"/>
                <w:szCs w:val="28"/>
              </w:rPr>
              <w:t xml:space="preserve">Instituto Electoral </w:t>
            </w:r>
          </w:p>
          <w:p w14:paraId="1D7D4D7D" w14:textId="77777777" w:rsidR="00AC450B" w:rsidRPr="00C16F1B" w:rsidRDefault="0045282A" w:rsidP="0045282A">
            <w:pPr>
              <w:pStyle w:val="Textoindependiente2"/>
              <w:jc w:val="center"/>
              <w:rPr>
                <w:rFonts w:ascii="Agency FB" w:hAnsi="Agency FB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8"/>
                <w:szCs w:val="28"/>
              </w:rPr>
              <w:t>de la Ciudad de México</w:t>
            </w:r>
          </w:p>
        </w:tc>
        <w:tc>
          <w:tcPr>
            <w:tcW w:w="4490" w:type="dxa"/>
          </w:tcPr>
          <w:p w14:paraId="6B127692" w14:textId="77777777" w:rsidR="0030601D" w:rsidRPr="00D67477" w:rsidRDefault="0030601D" w:rsidP="009A58ED">
            <w:pPr>
              <w:pStyle w:val="Textoindependiente2"/>
              <w:jc w:val="center"/>
              <w:rPr>
                <w:rFonts w:ascii="Lucida Bright" w:hAnsi="Lucida Bright"/>
                <w:bCs/>
                <w:sz w:val="24"/>
                <w:szCs w:val="24"/>
              </w:rPr>
            </w:pPr>
            <w:r w:rsidRPr="00D67477">
              <w:rPr>
                <w:rFonts w:ascii="Lucida Bright" w:hAnsi="Lucida Bright"/>
                <w:bCs/>
                <w:sz w:val="24"/>
                <w:szCs w:val="24"/>
              </w:rPr>
              <w:t xml:space="preserve">ctora </w:t>
            </w:r>
          </w:p>
        </w:tc>
      </w:tr>
    </w:tbl>
    <w:p w14:paraId="5D40C7D3" w14:textId="77777777" w:rsidR="00397520" w:rsidRDefault="00397520">
      <w:pPr>
        <w:pStyle w:val="Textoindependiente2"/>
        <w:jc w:val="center"/>
        <w:rPr>
          <w:rFonts w:ascii="Lucida Bright" w:hAnsi="Lucida Bright"/>
          <w:b/>
          <w:bCs/>
          <w:sz w:val="28"/>
        </w:rPr>
      </w:pPr>
    </w:p>
    <w:sectPr w:rsidR="00397520" w:rsidSect="00BB56C0">
      <w:pgSz w:w="12242" w:h="15842" w:code="1"/>
      <w:pgMar w:top="1418" w:right="132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F40C" w14:textId="77777777" w:rsidR="00B77D2F" w:rsidRDefault="00B77D2F">
      <w:r>
        <w:separator/>
      </w:r>
    </w:p>
  </w:endnote>
  <w:endnote w:type="continuationSeparator" w:id="0">
    <w:p w14:paraId="0B993F5F" w14:textId="77777777" w:rsidR="00B77D2F" w:rsidRDefault="00B7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ntique Olive Compact">
    <w:altName w:val="Calibri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1C051" w14:textId="77777777" w:rsidR="00B77D2F" w:rsidRDefault="00B77D2F">
      <w:r>
        <w:separator/>
      </w:r>
    </w:p>
  </w:footnote>
  <w:footnote w:type="continuationSeparator" w:id="0">
    <w:p w14:paraId="13951311" w14:textId="77777777" w:rsidR="00B77D2F" w:rsidRDefault="00B77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84D"/>
    <w:rsid w:val="0000499B"/>
    <w:rsid w:val="000163E5"/>
    <w:rsid w:val="000315D7"/>
    <w:rsid w:val="00033B3B"/>
    <w:rsid w:val="000A2B46"/>
    <w:rsid w:val="000C4A24"/>
    <w:rsid w:val="000D5255"/>
    <w:rsid w:val="000E1E81"/>
    <w:rsid w:val="00212F99"/>
    <w:rsid w:val="00226133"/>
    <w:rsid w:val="0025353A"/>
    <w:rsid w:val="00265FBE"/>
    <w:rsid w:val="002C497A"/>
    <w:rsid w:val="002D727A"/>
    <w:rsid w:val="002E650B"/>
    <w:rsid w:val="002E68AE"/>
    <w:rsid w:val="0030601D"/>
    <w:rsid w:val="00330662"/>
    <w:rsid w:val="00337CAC"/>
    <w:rsid w:val="00376148"/>
    <w:rsid w:val="00397520"/>
    <w:rsid w:val="003D0C6F"/>
    <w:rsid w:val="003D4334"/>
    <w:rsid w:val="003E7649"/>
    <w:rsid w:val="0043284D"/>
    <w:rsid w:val="00437F55"/>
    <w:rsid w:val="00442405"/>
    <w:rsid w:val="0045282A"/>
    <w:rsid w:val="00463AAC"/>
    <w:rsid w:val="00477A9B"/>
    <w:rsid w:val="00486F69"/>
    <w:rsid w:val="00513968"/>
    <w:rsid w:val="005162B4"/>
    <w:rsid w:val="00530A2D"/>
    <w:rsid w:val="00543E22"/>
    <w:rsid w:val="00571D51"/>
    <w:rsid w:val="00576D80"/>
    <w:rsid w:val="005A1443"/>
    <w:rsid w:val="005A53F0"/>
    <w:rsid w:val="005D6EA0"/>
    <w:rsid w:val="005F76BD"/>
    <w:rsid w:val="00622652"/>
    <w:rsid w:val="00641713"/>
    <w:rsid w:val="00661E6D"/>
    <w:rsid w:val="00683BA0"/>
    <w:rsid w:val="0068518A"/>
    <w:rsid w:val="006B2002"/>
    <w:rsid w:val="006B266D"/>
    <w:rsid w:val="0070496F"/>
    <w:rsid w:val="00722629"/>
    <w:rsid w:val="00746BD4"/>
    <w:rsid w:val="007A0AF8"/>
    <w:rsid w:val="00816A4A"/>
    <w:rsid w:val="00852836"/>
    <w:rsid w:val="008605FB"/>
    <w:rsid w:val="008C1569"/>
    <w:rsid w:val="008C7D1C"/>
    <w:rsid w:val="008F00E6"/>
    <w:rsid w:val="0090345E"/>
    <w:rsid w:val="00920091"/>
    <w:rsid w:val="00943593"/>
    <w:rsid w:val="00991733"/>
    <w:rsid w:val="00993CA5"/>
    <w:rsid w:val="009B7D06"/>
    <w:rsid w:val="009C3412"/>
    <w:rsid w:val="009F4536"/>
    <w:rsid w:val="00A254DF"/>
    <w:rsid w:val="00A95C71"/>
    <w:rsid w:val="00AA229E"/>
    <w:rsid w:val="00AC450B"/>
    <w:rsid w:val="00AC7A5B"/>
    <w:rsid w:val="00B16C65"/>
    <w:rsid w:val="00B26C04"/>
    <w:rsid w:val="00B77D2F"/>
    <w:rsid w:val="00B81B4A"/>
    <w:rsid w:val="00BA7BB7"/>
    <w:rsid w:val="00BB56C0"/>
    <w:rsid w:val="00BD613F"/>
    <w:rsid w:val="00C16F1B"/>
    <w:rsid w:val="00CA38DA"/>
    <w:rsid w:val="00CB2D00"/>
    <w:rsid w:val="00CD3457"/>
    <w:rsid w:val="00CD67A9"/>
    <w:rsid w:val="00CE2E33"/>
    <w:rsid w:val="00CF0485"/>
    <w:rsid w:val="00D3026D"/>
    <w:rsid w:val="00D44270"/>
    <w:rsid w:val="00D67477"/>
    <w:rsid w:val="00D93EEA"/>
    <w:rsid w:val="00DB3A9F"/>
    <w:rsid w:val="00E04A36"/>
    <w:rsid w:val="00E800A2"/>
    <w:rsid w:val="00E87509"/>
    <w:rsid w:val="00EC2ABF"/>
    <w:rsid w:val="00F03164"/>
    <w:rsid w:val="00F037AE"/>
    <w:rsid w:val="00F15F54"/>
    <w:rsid w:val="00FB7F74"/>
    <w:rsid w:val="00FC3E31"/>
    <w:rsid w:val="00FC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C3DA1E"/>
  <w15:docId w15:val="{BDF39DF5-C55D-4B5F-A0EC-C88D8D00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B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46BD4"/>
    <w:pPr>
      <w:jc w:val="both"/>
    </w:pPr>
    <w:rPr>
      <w:rFonts w:ascii="Arial" w:hAnsi="Arial"/>
      <w:szCs w:val="20"/>
    </w:rPr>
  </w:style>
  <w:style w:type="paragraph" w:styleId="Textoindependiente2">
    <w:name w:val="Body Text 2"/>
    <w:basedOn w:val="Normal"/>
    <w:rsid w:val="00746BD4"/>
    <w:pPr>
      <w:jc w:val="both"/>
    </w:pPr>
    <w:rPr>
      <w:rFonts w:ascii="Arial" w:hAnsi="Arial"/>
      <w:sz w:val="20"/>
      <w:szCs w:val="20"/>
    </w:rPr>
  </w:style>
  <w:style w:type="table" w:styleId="Tablaconcuadrcula">
    <w:name w:val="Table Grid"/>
    <w:basedOn w:val="Tablanormal"/>
    <w:rsid w:val="00265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442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4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xiv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IEDFXIV</dc:creator>
  <cp:lastModifiedBy>Andrés Damuzi Vega Muñoz</cp:lastModifiedBy>
  <cp:revision>7</cp:revision>
  <cp:lastPrinted>2016-09-14T19:45:00Z</cp:lastPrinted>
  <dcterms:created xsi:type="dcterms:W3CDTF">2019-09-12T22:56:00Z</dcterms:created>
  <dcterms:modified xsi:type="dcterms:W3CDTF">2023-08-28T17:44:00Z</dcterms:modified>
</cp:coreProperties>
</file>